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89" w:rsidRDefault="00B553B5" w:rsidP="00D0228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9.45pt;margin-top:502.9pt;width:270pt;height:193.85pt;z-index:251672576;mso-width-relative:margin;mso-height-relative:margin">
            <v:textbox>
              <w:txbxContent>
                <w:p w:rsidR="00B553B5" w:rsidRDefault="00B553B5">
                  <w:r>
                    <w:t>Extra notes on Hume: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margin-left:241.8pt;margin-top:502.9pt;width:274.45pt;height:193.85pt;z-index:251670528" adj="6218,-2396">
            <v:textbox>
              <w:txbxContent>
                <w:p w:rsidR="00B553B5" w:rsidRPr="00B553B5" w:rsidRDefault="00B553B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5.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6" type="#_x0000_t62" style="position:absolute;margin-left:233.5pt;margin-top:78pt;width:282.75pt;height:166.5pt;z-index:251659264" adj="2116,26205">
            <v:textbox>
              <w:txbxContent>
                <w:p w:rsidR="00D932CA" w:rsidRPr="000A53ED" w:rsidRDefault="000A53E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62" style="position:absolute;margin-left:316.5pt;margin-top:255pt;width:199.75pt;height:225.4pt;z-index:251662336" adj="-4439,6641">
            <v:textbox>
              <w:txbxContent>
                <w:p w:rsidR="00D932CA" w:rsidRPr="000A53ED" w:rsidRDefault="000A53E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4. </w:t>
                  </w:r>
                </w:p>
              </w:txbxContent>
            </v:textbox>
          </v:shape>
        </w:pict>
      </w:r>
      <w:r w:rsidR="001B5D55">
        <w:rPr>
          <w:noProof/>
          <w:lang w:val="en-US"/>
        </w:rPr>
        <w:pict>
          <v:shape id="_x0000_s1028" type="#_x0000_t62" style="position:absolute;margin-left:-52.5pt;margin-top:251.7pt;width:189.4pt;height:228.7pt;z-index:251661312" adj="25609,3934">
            <v:textbox>
              <w:txbxContent>
                <w:p w:rsidR="00D932CA" w:rsidRPr="000A53ED" w:rsidRDefault="000A53E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xbxContent>
            </v:textbox>
          </v:shape>
        </w:pict>
      </w:r>
      <w:r w:rsidR="001B5D55">
        <w:rPr>
          <w:noProof/>
          <w:lang w:val="en-US"/>
        </w:rPr>
        <w:pict>
          <v:shape id="_x0000_s1027" type="#_x0000_t62" style="position:absolute;margin-left:-45pt;margin-top:78pt;width:265.55pt;height:156.8pt;z-index:251660288" adj="16793,27399">
            <v:textbox>
              <w:txbxContent>
                <w:p w:rsidR="00D932CA" w:rsidRPr="000A53ED" w:rsidRDefault="000A53E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xbxContent>
            </v:textbox>
          </v:shape>
        </w:pict>
      </w:r>
      <w:r w:rsidR="001B5D55" w:rsidRPr="001B5D55">
        <w:rPr>
          <w:noProof/>
          <w:lang w:eastAsia="zh-TW"/>
        </w:rPr>
        <w:pict>
          <v:shape id="_x0000_s1033" type="#_x0000_t202" style="position:absolute;margin-left:140.8pt;margin-top:450.05pt;width:162.55pt;height:42.15pt;z-index:251669504;mso-width-relative:margin;mso-height-relative:margin">
            <v:textbox>
              <w:txbxContent>
                <w:p w:rsidR="000A53ED" w:rsidRPr="000A53ED" w:rsidRDefault="000A53ED">
                  <w:pPr>
                    <w:rPr>
                      <w:b/>
                    </w:rPr>
                  </w:pPr>
                  <w:r w:rsidRPr="000A53ED">
                    <w:rPr>
                      <w:b/>
                    </w:rPr>
                    <w:t>Philo’s criticisms of Cleanthes’s Design Argument are................</w:t>
                  </w:r>
                </w:p>
              </w:txbxContent>
            </v:textbox>
          </v:shape>
        </w:pict>
      </w:r>
      <w:r w:rsidR="001B5D55" w:rsidRPr="001B5D55">
        <w:rPr>
          <w:noProof/>
          <w:lang w:eastAsia="zh-TW"/>
        </w:rPr>
        <w:pict>
          <v:shape id="_x0000_s1032" type="#_x0000_t202" style="position:absolute;margin-left:279.3pt;margin-top:-57pt;width:246.35pt;height:119.75pt;z-index:251667456;mso-width-relative:margin;mso-height-relative:margin" filled="f" strokecolor="black [3213]">
            <v:textbox>
              <w:txbxContent>
                <w:p w:rsidR="0015767B" w:rsidRPr="0015767B" w:rsidRDefault="0015767B" w:rsidP="0015767B">
                  <w:pPr>
                    <w:rPr>
                      <w:lang w:val="en-US"/>
                    </w:rPr>
                  </w:pPr>
                  <w:r w:rsidRPr="0015767B">
                    <w:rPr>
                      <w:b/>
                      <w:lang w:val="en-US"/>
                    </w:rPr>
                    <w:t>CLEANTHES</w:t>
                  </w:r>
                  <w:r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-  believes</w:t>
                  </w:r>
                  <w:proofErr w:type="gramEnd"/>
                  <w:r>
                    <w:rPr>
                      <w:lang w:val="en-US"/>
                    </w:rPr>
                    <w:t xml:space="preserve"> in Natural Theology, argues a posteriori to God &amp; the design argument</w:t>
                  </w:r>
                  <w:r>
                    <w:rPr>
                      <w:lang w:val="en-US"/>
                    </w:rPr>
                    <w:br/>
                  </w:r>
                  <w:r w:rsidRPr="0015767B">
                    <w:rPr>
                      <w:b/>
                      <w:lang w:val="en-US"/>
                    </w:rPr>
                    <w:t>PHILO</w:t>
                  </w:r>
                  <w:r>
                    <w:rPr>
                      <w:lang w:val="en-US"/>
                    </w:rPr>
                    <w:t xml:space="preserve"> - </w:t>
                  </w:r>
                  <w:r w:rsidRPr="0015767B">
                    <w:rPr>
                      <w:lang w:val="en-US"/>
                    </w:rPr>
                    <w:t xml:space="preserve"> is their critic and who pu</w:t>
                  </w:r>
                  <w:r>
                    <w:rPr>
                      <w:lang w:val="en-US"/>
                    </w:rPr>
                    <w:t xml:space="preserve">ts forward Hume's own views. </w:t>
                  </w:r>
                  <w:r>
                    <w:rPr>
                      <w:lang w:val="en-US"/>
                    </w:rPr>
                    <w:br/>
                  </w:r>
                  <w:r w:rsidRPr="0015767B">
                    <w:rPr>
                      <w:b/>
                      <w:lang w:val="en-US"/>
                    </w:rPr>
                    <w:t xml:space="preserve"> DEMEA</w:t>
                  </w:r>
                  <w:r>
                    <w:rPr>
                      <w:lang w:val="en-US"/>
                    </w:rPr>
                    <w:t xml:space="preserve"> - </w:t>
                  </w:r>
                  <w:r w:rsidRPr="0015767B">
                    <w:rPr>
                      <w:lang w:val="en-US"/>
                    </w:rPr>
                    <w:t xml:space="preserve">puts forward arguments </w:t>
                  </w:r>
                  <w:r>
                    <w:rPr>
                      <w:lang w:val="en-US"/>
                    </w:rPr>
                    <w:t xml:space="preserve">starting from a faith position </w:t>
                  </w:r>
                  <w:r w:rsidRPr="0015767B">
                    <w:rPr>
                      <w:lang w:val="en-US"/>
                    </w:rPr>
                    <w:t>and who is not directly relevant to the design argument.</w:t>
                  </w:r>
                  <w:r w:rsidRPr="0015767B">
                    <w:rPr>
                      <w:u w:val="single"/>
                      <w:lang w:val="en-US"/>
                    </w:rPr>
                    <w:t xml:space="preserve"> </w:t>
                  </w:r>
                </w:p>
                <w:p w:rsidR="0015767B" w:rsidRDefault="0015767B"/>
              </w:txbxContent>
            </v:textbox>
          </v:shape>
        </w:pict>
      </w:r>
      <w:r w:rsidR="001B5D55" w:rsidRPr="001B5D55">
        <w:rPr>
          <w:noProof/>
          <w:lang w:eastAsia="zh-TW"/>
        </w:rPr>
        <w:pict>
          <v:shape id="_x0000_s1030" type="#_x0000_t202" style="position:absolute;margin-left:-52.5pt;margin-top:-57pt;width:336.15pt;height:116pt;z-index:251664384;mso-width-relative:margin;mso-height-relative:margin" filled="f" stroked="f">
            <v:textbox>
              <w:txbxContent>
                <w:p w:rsidR="00D932CA" w:rsidRPr="0015767B" w:rsidRDefault="00D932CA">
                  <w:pPr>
                    <w:rPr>
                      <w:sz w:val="24"/>
                      <w:szCs w:val="24"/>
                      <w:u w:val="single"/>
                      <w:lang w:val="en-US"/>
                    </w:rPr>
                  </w:pPr>
                  <w:r w:rsidRPr="0015767B">
                    <w:rPr>
                      <w:sz w:val="24"/>
                      <w:szCs w:val="24"/>
                      <w:u w:val="single"/>
                      <w:lang w:val="en-US"/>
                    </w:rPr>
                    <w:t>David Hume’s</w:t>
                  </w:r>
                  <w:r w:rsidR="00F66670" w:rsidRPr="0015767B">
                    <w:rPr>
                      <w:sz w:val="24"/>
                      <w:szCs w:val="24"/>
                      <w:u w:val="single"/>
                      <w:lang w:val="en-US"/>
                    </w:rPr>
                    <w:t xml:space="preserve"> (1711-1776) Criticisms</w:t>
                  </w:r>
                  <w:r w:rsidRPr="0015767B">
                    <w:rPr>
                      <w:sz w:val="24"/>
                      <w:szCs w:val="24"/>
                      <w:u w:val="single"/>
                      <w:lang w:val="en-US"/>
                    </w:rPr>
                    <w:t xml:space="preserve"> of the Design arguments </w:t>
                  </w:r>
                </w:p>
                <w:p w:rsidR="00F66670" w:rsidRPr="0015767B" w:rsidRDefault="00F6667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15767B">
                    <w:rPr>
                      <w:sz w:val="24"/>
                      <w:szCs w:val="24"/>
                      <w:lang w:val="en-US"/>
                    </w:rPr>
                    <w:t xml:space="preserve">In his book </w:t>
                  </w:r>
                  <w:r w:rsidRPr="0015767B">
                    <w:rPr>
                      <w:i/>
                      <w:sz w:val="24"/>
                      <w:szCs w:val="24"/>
                      <w:lang w:val="en-US"/>
                    </w:rPr>
                    <w:t>Dialogues Concerning Natural Religion</w:t>
                  </w:r>
                  <w:r w:rsidRPr="0015767B">
                    <w:rPr>
                      <w:sz w:val="24"/>
                      <w:szCs w:val="24"/>
                      <w:lang w:val="en-US"/>
                    </w:rPr>
                    <w:t xml:space="preserve"> Hume has 3 main characters that discuss arguments for and against the existence of God.  Below you should summarise Philo’s criticisms of the design argument.</w:t>
                  </w:r>
                </w:p>
              </w:txbxContent>
            </v:textbox>
          </v:shape>
        </w:pict>
      </w:r>
      <w:r w:rsidR="00D932C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2628900</wp:posOffset>
            </wp:positionV>
            <wp:extent cx="2114550" cy="3009900"/>
            <wp:effectExtent l="19050" t="0" r="0" b="0"/>
            <wp:wrapTight wrapText="bothSides">
              <wp:wrapPolygon edited="0">
                <wp:start x="-195" y="0"/>
                <wp:lineTo x="-195" y="21463"/>
                <wp:lineTo x="21600" y="21463"/>
                <wp:lineTo x="21600" y="0"/>
                <wp:lineTo x="-195" y="0"/>
              </wp:wrapPolygon>
            </wp:wrapTight>
            <wp:docPr id="2" name="irc_mi" descr="http://www.electricscotland.com/history/nation/images/david_h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ectricscotland.com/history/nation/images/david_hu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C0E">
        <w:br/>
      </w:r>
      <w:r w:rsidR="009E7C0E">
        <w:br/>
      </w:r>
    </w:p>
    <w:sectPr w:rsidR="00AB1689" w:rsidSect="00AB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37" w:rsidRDefault="00F24737" w:rsidP="00D932CA">
      <w:pPr>
        <w:spacing w:after="0" w:line="240" w:lineRule="auto"/>
      </w:pPr>
      <w:r>
        <w:separator/>
      </w:r>
    </w:p>
  </w:endnote>
  <w:endnote w:type="continuationSeparator" w:id="0">
    <w:p w:rsidR="00F24737" w:rsidRDefault="00F24737" w:rsidP="00D9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37" w:rsidRDefault="00F24737" w:rsidP="00D932CA">
      <w:pPr>
        <w:spacing w:after="0" w:line="240" w:lineRule="auto"/>
      </w:pPr>
      <w:r>
        <w:separator/>
      </w:r>
    </w:p>
  </w:footnote>
  <w:footnote w:type="continuationSeparator" w:id="0">
    <w:p w:rsidR="00F24737" w:rsidRDefault="00F24737" w:rsidP="00D9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13DFF"/>
    <w:multiLevelType w:val="hybridMultilevel"/>
    <w:tmpl w:val="2BA25A50"/>
    <w:lvl w:ilvl="0" w:tplc="3F1EB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0B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00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6E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41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48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08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AE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E4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C0E"/>
    <w:rsid w:val="000A53ED"/>
    <w:rsid w:val="000D6298"/>
    <w:rsid w:val="0015767B"/>
    <w:rsid w:val="001B5D55"/>
    <w:rsid w:val="003D0F0D"/>
    <w:rsid w:val="00966295"/>
    <w:rsid w:val="009A39CA"/>
    <w:rsid w:val="009E7C0E"/>
    <w:rsid w:val="00AB1689"/>
    <w:rsid w:val="00B553B5"/>
    <w:rsid w:val="00B92545"/>
    <w:rsid w:val="00CA4A85"/>
    <w:rsid w:val="00D0228B"/>
    <w:rsid w:val="00D119BB"/>
    <w:rsid w:val="00D3322F"/>
    <w:rsid w:val="00D932CA"/>
    <w:rsid w:val="00D97413"/>
    <w:rsid w:val="00F24737"/>
    <w:rsid w:val="00F6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  <o:r id="V:Rule4" type="callout" idref="#_x0000_s1029"/>
        <o:r id="V:Rule6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C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9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2CA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9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2CA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15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2</cp:revision>
  <dcterms:created xsi:type="dcterms:W3CDTF">2014-01-18T18:04:00Z</dcterms:created>
  <dcterms:modified xsi:type="dcterms:W3CDTF">2014-01-18T18:04:00Z</dcterms:modified>
</cp:coreProperties>
</file>